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 xml:space="preserve">Rekenverhaal: Nagellak </w:t>
      </w:r>
    </w:p>
    <w:p>
      <w:r>
        <w:t>Categorie: Aftrekken, Groep 4, Getalbegrip tot 100, Groep 6, Groep 7, Groep 5</w:t>
      </w:r>
    </w:p>
    <w:p>
      <w:pPr>
        <w:pStyle w:val="Heading1"/>
      </w:pPr>
      <w:r>
        <w:t>Het Verhaal</w:t>
      </w:r>
    </w:p>
    <w:p>
      <w:r>
        <w:t>Lisa heeft een prachtige verzameling nagellakken in alle kleuren van de regenboog. Op een mooie zaterdagmiddag besluit ze haar nagellak te organiseren. Ze telt en ziet dat ze 82 flesjes nagellak heeft. Maar wanneer ze goed kijkt, ziet ze dat 15 flesjes leeg zijn en niet meer gebruikt kunnen worden. Lisa besluit deze lege flesjes weg te gooien. Hoeveel flesjes nagellak heeft Lisa nu over?</w:t>
      </w:r>
    </w:p>
    <w:p>
      <w:pPr>
        <w:pStyle w:val="Heading1"/>
      </w:pPr>
      <w:r>
        <w:t>De Vraag</w:t>
      </w:r>
    </w:p>
    <w:p>
      <w:r>
        <w:t>Hoeveel flesjes nagellak heeft Lisa over nadat ze de lege flesjes heeft weggegooid?</w:t>
      </w:r>
    </w:p>
    <w:p>
      <w:r>
        <w:br w:type="page"/>
      </w:r>
    </w:p>
    <w:p>
      <w:pPr>
        <w:pStyle w:val="Heading1"/>
      </w:pPr>
      <w:r>
        <w:t>Antwoord</w:t>
      </w:r>
    </w:p>
    <w:p>
      <w:r>
        <w:t>Het antwoord is: 67</w:t>
      </w:r>
    </w:p>
    <w:p>
      <w:pPr>
        <w:pStyle w:val="Heading1"/>
      </w:pPr>
      <w:r>
        <w:t>Uitleg</w:t>
      </w:r>
    </w:p>
    <w:p>
      <w:r>
        <w:t>Lisa begon met 82 flesjes nagellak. Ze ontdekte dat 15 flesjes leeg waren en gooide deze weg. Om te berekenen hoeveel flesjes ze overhoudt, trek je het aantal lege flesjes (15) af van het totale aantal flesjes (82): 82 - 15 = 67. Lisa heeft nu 67 volle flesjes nagellak.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