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1000, Delen, Groep 6, Groep 7, Groep 5, Groep 8</w:t>
      </w:r>
    </w:p>
    <w:p>
      <w:pPr>
        <w:pStyle w:val="Heading1"/>
      </w:pPr>
      <w:r>
        <w:t>Het Verhaal</w:t>
      </w:r>
    </w:p>
    <w:p>
      <w:r>
        <w:t>Op een zonnige zaterdagmiddag besloot Sam samen met zijn moeder naar de supermarkt te gaan. Ze hadden een lange boodschappenlijst, want ze gingen een groot feest organiseren voor Sam's verjaardag! Een van de dingen op de lijst waren pakken appelsap. Sam's moeder vertelde dat ze 240 pakken appelsap nodig hadden voor alle kinderen die kwamen. In de supermarkt zag Sam echter dat de appelsap in dozen van 12 stuks verkocht werd. Sam vroeg zich af, 'Hoeveel dozen moeten we kopen om precies 240 pakken appelsap te hebben?' Sam begon te rekenen terwijl hij door de gangpaden van de supermarkt liep.</w:t>
      </w:r>
    </w:p>
    <w:p>
      <w:pPr>
        <w:pStyle w:val="Heading1"/>
      </w:pPr>
      <w:r>
        <w:t>De Vraag</w:t>
      </w:r>
    </w:p>
    <w:p>
      <w:r>
        <w:t>Hoeveel dozen appelsap van 12 stuks moet Sam kopen om precies 240 pakken te hebben?</w:t>
      </w:r>
    </w:p>
    <w:p>
      <w:r>
        <w:br w:type="page"/>
      </w:r>
    </w:p>
    <w:p>
      <w:pPr>
        <w:pStyle w:val="Heading1"/>
      </w:pPr>
      <w:r>
        <w:t>Antwoord</w:t>
      </w:r>
    </w:p>
    <w:p>
      <w:r>
        <w:t>Het antwoord is: 20</w:t>
      </w:r>
    </w:p>
    <w:p>
      <w:pPr>
        <w:pStyle w:val="Heading1"/>
      </w:pPr>
      <w:r>
        <w:t>Uitleg</w:t>
      </w:r>
    </w:p>
    <w:p>
      <w:r>
        <w:t>Om te weten hoeveel dozen appelsap Sam moet kopen, delen we het totaal aantal pakken appelsap (240) door het aantal pakken per doos (12). Dus 240 ÷ 12 = 20. Sam moet 20 dozen 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