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supermarkt</w:t>
      </w:r>
    </w:p>
    <w:p>
      <w:r>
        <w:t>Categorie: Getalbegrip tot 100, Optellen, Groep 4, Groep 5, Groep 7, Groep 6</w:t>
      </w:r>
    </w:p>
    <w:p>
      <w:pPr>
        <w:pStyle w:val="Heading1"/>
      </w:pPr>
      <w:r>
        <w:t>Het Verhaal</w:t>
      </w:r>
    </w:p>
    <w:p>
      <w:r>
        <w:t>Op een zonnige woensdagmiddag ging Lisa met haar moeder naar de supermarkt om boodschappen te doen. Lisa had een lijstje gekregen met dingen die ze mocht uitzoeken. Ze begon met het uitkiezen van appels. Ze stopte 38 rode appels in de tas. Daarna kwamen ze bij het schap met mandarijnen. Lisa pakte 24 mandarijnen en legde ze ook in de winkelwagen. Lisa wilde weten hoeveel stukken fruit ze in totaal had verzameld. Kun jij haar helpen met het tellen?</w:t>
      </w:r>
    </w:p>
    <w:p>
      <w:pPr>
        <w:pStyle w:val="Heading1"/>
      </w:pPr>
      <w:r>
        <w:t>De Vraag</w:t>
      </w:r>
    </w:p>
    <w:p>
      <w:r>
        <w:t>Hoeveel stukken fruit heeft Lisa in totaal in haar winkelwagen?</w:t>
      </w:r>
    </w:p>
    <w:p>
      <w:r>
        <w:br w:type="page"/>
      </w:r>
    </w:p>
    <w:p>
      <w:pPr>
        <w:pStyle w:val="Heading1"/>
      </w:pPr>
      <w:r>
        <w:t>Antwoord</w:t>
      </w:r>
    </w:p>
    <w:p>
      <w:r>
        <w:t>Het antwoord is: 62</w:t>
      </w:r>
    </w:p>
    <w:p>
      <w:pPr>
        <w:pStyle w:val="Heading1"/>
      </w:pPr>
      <w:r>
        <w:t>Uitleg</w:t>
      </w:r>
    </w:p>
    <w:p>
      <w:r>
        <w:t>Lisa heeft 38 appels en 24 mandarijnen in de winkelwagen. Om te weten hoeveel stukken fruit ze in totaal heeft, tel je deze twee aantallen bij elkaar op. Dus: 38 (appels) + 24 (mandarijnen) = 62 stukken fruit.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