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katten in een mand</w:t>
      </w:r>
    </w:p>
    <w:p>
      <w:r>
        <w:t>Categorie: Getalbegrip tot 20, Delen, Groep 6, Groep 5</w:t>
      </w:r>
    </w:p>
    <w:p>
      <w:pPr>
        <w:pStyle w:val="Heading1"/>
      </w:pPr>
      <w:r>
        <w:t>Het Verhaal</w:t>
      </w:r>
    </w:p>
    <w:p>
      <w:r>
        <w:t>Op een zonnige zaterdagochtend besloot Emma om een mand te vullen met haar knuffelkatten. Ze had in totaal 18 knuffelkatten verzameld. Emma wilde de knuffelkatten eerlijk verdelen over 3 manden, zodat elke mand evenveel katten zou hebben. Ze begon met het tellen van de knuffelkatten en legde steeds een gelijke hoeveelheid in elke mand. Hoeveel knuffelkatten lagen er uiteindelijk in elke mand?</w:t>
      </w:r>
    </w:p>
    <w:p>
      <w:pPr>
        <w:pStyle w:val="Heading1"/>
      </w:pPr>
      <w:r>
        <w:t>De Vraag</w:t>
      </w:r>
    </w:p>
    <w:p>
      <w:r>
        <w:t>Hoeveel knuffelkatten lagen er uiteindelijk in elke mand?</w:t>
      </w:r>
    </w:p>
    <w:p>
      <w:r>
        <w:br w:type="page"/>
      </w:r>
    </w:p>
    <w:p>
      <w:pPr>
        <w:pStyle w:val="Heading1"/>
      </w:pPr>
      <w:r>
        <w:t>Antwoord</w:t>
      </w:r>
    </w:p>
    <w:p>
      <w:r>
        <w:t>Het antwoord is: 6</w:t>
      </w:r>
    </w:p>
    <w:p>
      <w:pPr>
        <w:pStyle w:val="Heading1"/>
      </w:pPr>
      <w:r>
        <w:t>Uitleg</w:t>
      </w:r>
    </w:p>
    <w:p>
      <w:r>
        <w:t>Emma had 18 knuffelkatten en verdeelde deze over 3 manden. Om te weten hoeveel knuffelkatten er in elke mand liggen, deel je het totale aantal katten (18) door het aantal manden (3). Dus, 18 gedeeld door 3 is 6. Elke mand heeft dus 6 knuffelkatten.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