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 xml:space="preserve">Rekenverhaal: geldprijs verdelen </w:t>
      </w:r>
    </w:p>
    <w:p>
      <w:r>
        <w:t>Categorie: Getalbegrip tot 1000, Delen, Groep 6, Groep 7, Groep 8, Groep 5</w:t>
      </w:r>
    </w:p>
    <w:p>
      <w:pPr>
        <w:pStyle w:val="Heading1"/>
      </w:pPr>
      <w:r>
        <w:t>Het Verhaal</w:t>
      </w:r>
    </w:p>
    <w:p>
      <w:r>
        <w:t>Op een zonnige dag in het dorpje Zonneveld vond er een spannende schattenjacht plaats. De kinderen uit het dorp hadden samen een grote schat gevonden met daarin 800 gouden munten. Ze besloten de schat eerlijk te delen, zodat iedereen dezelfde hoeveelheid munten kreeg. Er waren in totaal 8 kinderen die meededen aan de schattenjacht. Hoeveel munten kreeg elk kind?</w:t>
      </w:r>
    </w:p>
    <w:p>
      <w:pPr>
        <w:pStyle w:val="Heading1"/>
      </w:pPr>
      <w:r>
        <w:t>De Vraag</w:t>
      </w:r>
    </w:p>
    <w:p>
      <w:r>
        <w:t>Hoeveel munten kreeg elk kind als 800 munten eerlijk verdeeld werden onder 8 kinderen?</w:t>
      </w:r>
    </w:p>
    <w:p>
      <w:r>
        <w:br w:type="page"/>
      </w:r>
    </w:p>
    <w:p>
      <w:pPr>
        <w:pStyle w:val="Heading1"/>
      </w:pPr>
      <w:r>
        <w:t>Antwoord</w:t>
      </w:r>
    </w:p>
    <w:p>
      <w:r>
        <w:t>Het antwoord is: 100</w:t>
      </w:r>
    </w:p>
    <w:p>
      <w:pPr>
        <w:pStyle w:val="Heading1"/>
      </w:pPr>
      <w:r>
        <w:t>Uitleg</w:t>
      </w:r>
    </w:p>
    <w:p>
      <w:r>
        <w:t>Om erachter te komen hoeveel munten elk kind krijgt, moet je de totale hoeveelheid munten (800) delen door het aantal kinderen (8). Dit is de deelsom 800 ÷ 8, wat gelijk is aan 100. Dus elk kind krijgt 100 munten.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