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supermarkt</w:t>
      </w:r>
    </w:p>
    <w:p>
      <w:r>
        <w:t>Categorie: Getalbegrip tot 20, Optellen, Groep 4, Groep 6, Groep 5, Groep 3</w:t>
      </w:r>
    </w:p>
    <w:p>
      <w:pPr>
        <w:pStyle w:val="Heading1"/>
      </w:pPr>
      <w:r>
        <w:t>Het Verhaal</w:t>
      </w:r>
    </w:p>
    <w:p>
      <w:r>
        <w:t>Op een zonnige zaterdagmiddag gaat Lisa met haar moeder naar de supermarkt om wat boodschappen te doen. Terwijl ze door de gangpaden lopen, herinnert Lisa zich dat ze appels wil kopen voor een picknick in het park. Ze stopt bij de fruitafdeling en kiest 8 mooie rode appels. Haar moeder herinnert haar eraan dat ze ook nog wat bananen nodig hebben voor thuis. Ze voegt 5 bananen toe aan hun winkelwagentje. Lisa telt de vruchten in de kar en vraagt zich hardop af hoeveel vruchten ze in totaal hebben gekocht.</w:t>
      </w:r>
    </w:p>
    <w:p>
      <w:pPr>
        <w:pStyle w:val="Heading1"/>
      </w:pPr>
      <w:r>
        <w:t>De Vraag</w:t>
      </w:r>
    </w:p>
    <w:p>
      <w:r>
        <w:t>Hoeveel vruchten hebben Lisa en haar moeder in totaal gekocht?</w:t>
      </w:r>
    </w:p>
    <w:p>
      <w:r>
        <w:br w:type="page"/>
      </w:r>
    </w:p>
    <w:p>
      <w:pPr>
        <w:pStyle w:val="Heading1"/>
      </w:pPr>
      <w:r>
        <w:t>Antwoord</w:t>
      </w:r>
    </w:p>
    <w:p>
      <w:r>
        <w:t>Het antwoord is: 13</w:t>
      </w:r>
    </w:p>
    <w:p>
      <w:pPr>
        <w:pStyle w:val="Heading1"/>
      </w:pPr>
      <w:r>
        <w:t>Uitleg</w:t>
      </w:r>
    </w:p>
    <w:p>
      <w:r>
        <w:t>Lisa heeft 8 appels en voegt daar 5 bananen aan toe. Dus: 8 + 5 = 13. In totaal hebben ze 13 vruchten.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