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10000, Optellen, Groep 8, Groep 7, Groep 5, Groep 6</w:t>
      </w:r>
    </w:p>
    <w:p>
      <w:pPr>
        <w:pStyle w:val="Heading1"/>
      </w:pPr>
      <w:r>
        <w:t>Het Verhaal</w:t>
      </w:r>
    </w:p>
    <w:p>
      <w:r>
        <w:t>Lente is aangebroken en de zon schijnt helder in het kleine dorpje waar Emma woont. Emma heeft een grote tuin vol met bloemen en ze besluit dat het tijd is om nieuwe bloemen te planten. Ze gaat naar de tuinwinkel en koopt 275 nieuwe tulpenbollen om in haar tuin te planten. Thuis ontdekt ze dat ze nog 435 tulpenbollen heeft overgehouden van vorig jaar. Emma wil weten hoeveel tulpenbollen ze in totaal heeft om te planten. Ze telt de bollen van de winkel en de bollen van vorig jaar bij elkaar op.</w:t>
      </w:r>
    </w:p>
    <w:p>
      <w:pPr>
        <w:pStyle w:val="Heading1"/>
      </w:pPr>
      <w:r>
        <w:t>De Vraag</w:t>
      </w:r>
    </w:p>
    <w:p>
      <w:r>
        <w:t>Hoeveel tulpenbollen heeft Emma in totaal?</w:t>
      </w:r>
    </w:p>
    <w:p>
      <w:r>
        <w:br w:type="page"/>
      </w:r>
    </w:p>
    <w:p>
      <w:pPr>
        <w:pStyle w:val="Heading1"/>
      </w:pPr>
      <w:r>
        <w:t>Antwoord</w:t>
      </w:r>
    </w:p>
    <w:p>
      <w:r>
        <w:t>Het antwoord is: 710</w:t>
      </w:r>
    </w:p>
    <w:p>
      <w:pPr>
        <w:pStyle w:val="Heading1"/>
      </w:pPr>
      <w:r>
        <w:t>Uitleg</w:t>
      </w:r>
    </w:p>
    <w:p>
      <w:r>
        <w:t>Emma kocht 275 nieuwe tulpenbollen en had er al 435 van vorig jaar. Om te weten hoeveel tulpenbollen ze in totaal heeft, tel je de twee aantallen bij elkaar op: 275 + 435 = 710. Dus Emma heeft in totaal 710 tulpenbollen.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