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Eenhoorn</w:t>
      </w:r>
    </w:p>
    <w:p>
      <w:r>
        <w:t>Categorie: Getalbegrip tot 10, Vermenigvuldigen, Groep 4</w:t>
      </w:r>
    </w:p>
    <w:p>
      <w:pPr>
        <w:pStyle w:val="Heading1"/>
      </w:pPr>
      <w:r>
        <w:t>Het Verhaal</w:t>
      </w:r>
    </w:p>
    <w:p>
      <w:r>
        <w:t>Er was eens een magische eenhoorn genaamd Luna die hield van bloemen. Op een mooie lentedag besloot Luna een bezoek te brengen aan de betoverde tuin waar haar favoriete bloemen groeiden, de kleurrijke regenboogbloemen. In de tuin ontdekte Luna dat de bloemen in groepjes van 2 bloeiden. Luna wilde genoeg bloemen plukken om een prachtige krans te maken voor haar hoorn. Ze besloot om 5 groepjes regenboogbloemen te plukken. Hoeveel bloemen had Luna in totaal?</w:t>
      </w:r>
    </w:p>
    <w:p>
      <w:pPr>
        <w:pStyle w:val="Heading1"/>
      </w:pPr>
      <w:r>
        <w:t>De Vraag</w:t>
      </w:r>
    </w:p>
    <w:p>
      <w:r>
        <w:t>Hoeveel bloemen heeft Luna in totaal als ze 5 groepjes van 2 bloemen plukt?</w:t>
      </w:r>
    </w:p>
    <w:p>
      <w:r>
        <w:br w:type="page"/>
      </w:r>
    </w:p>
    <w:p>
      <w:pPr>
        <w:pStyle w:val="Heading1"/>
      </w:pPr>
      <w:r>
        <w:t>Antwoord</w:t>
      </w:r>
    </w:p>
    <w:p>
      <w:r>
        <w:t>Het antwoord is: 10</w:t>
      </w:r>
    </w:p>
    <w:p>
      <w:pPr>
        <w:pStyle w:val="Heading1"/>
      </w:pPr>
      <w:r>
        <w:t>Uitleg</w:t>
      </w:r>
    </w:p>
    <w:p>
      <w:r>
        <w:t>Om te weten hoeveel bloemen Luna in totaal heeft, vermenigvuldig je het aantal bloemen per groepje met het aantal groepjes. Dus, 2 bloemen per groepje keer 5 groepjes is 2 × 5 = 10 bloemen.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